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E" w:rsidRDefault="00AB29C9" w:rsidP="00C35B2E">
      <w:pPr>
        <w:pStyle w:val="a4"/>
        <w:jc w:val="center"/>
      </w:pPr>
      <w:r>
        <w:t>Мастерская</w:t>
      </w:r>
      <w:r>
        <w:rPr>
          <w:spacing w:val="-2"/>
        </w:rPr>
        <w:t xml:space="preserve"> </w:t>
      </w:r>
      <w:r w:rsidR="00C35B2E">
        <w:t>для мальчиков</w:t>
      </w:r>
    </w:p>
    <w:p w:rsidR="002D1DEE" w:rsidRDefault="005D69A2" w:rsidP="005D69A2">
      <w:pPr>
        <w:pStyle w:val="a3"/>
        <w:spacing w:before="183" w:line="259" w:lineRule="auto"/>
        <w:ind w:left="426" w:right="40" w:firstLine="425"/>
        <w:jc w:val="both"/>
      </w:pPr>
      <w:r>
        <w:t>Мастерская для мальчиков находится на первом этаже основного здания школы, что обеспечивает беспре</w:t>
      </w:r>
      <w:r w:rsidR="00141923">
        <w:t>пятственный</w:t>
      </w:r>
      <w:r>
        <w:t xml:space="preserve"> доступ в кабинет для маломобильных групп обучающихся.</w:t>
      </w:r>
      <w:r w:rsidR="00AB29C9">
        <w:t xml:space="preserve"> </w:t>
      </w:r>
    </w:p>
    <w:p w:rsidR="002D1DEE" w:rsidRDefault="00AB29C9" w:rsidP="005D69A2">
      <w:pPr>
        <w:pStyle w:val="a3"/>
        <w:spacing w:before="160" w:line="259" w:lineRule="auto"/>
        <w:ind w:left="426" w:right="40" w:firstLine="425"/>
        <w:jc w:val="both"/>
      </w:pPr>
      <w:r>
        <w:t>Мастерская условно разделена на зону для теоретических занятий</w:t>
      </w:r>
      <w:r w:rsidR="005D69A2">
        <w:t xml:space="preserve"> и практическую зону, которая представлена</w:t>
      </w:r>
      <w:r>
        <w:t xml:space="preserve"> станками и инст</w:t>
      </w:r>
      <w:r w:rsidR="005D69A2">
        <w:t>рументами для работы по дереву:</w:t>
      </w:r>
    </w:p>
    <w:p w:rsidR="002D1DEE" w:rsidRDefault="00C35B2E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1CE9196B" wp14:editId="3580D864">
            <wp:simplePos x="0" y="0"/>
            <wp:positionH relativeFrom="column">
              <wp:posOffset>679450</wp:posOffset>
            </wp:positionH>
            <wp:positionV relativeFrom="paragraph">
              <wp:posOffset>147955</wp:posOffset>
            </wp:positionV>
            <wp:extent cx="5478145" cy="3476625"/>
            <wp:effectExtent l="0" t="0" r="8255" b="9525"/>
            <wp:wrapThrough wrapText="bothSides">
              <wp:wrapPolygon edited="0">
                <wp:start x="0" y="0"/>
                <wp:lineTo x="0" y="21541"/>
                <wp:lineTo x="21557" y="21541"/>
                <wp:lineTo x="21557" y="0"/>
                <wp:lineTo x="0" y="0"/>
              </wp:wrapPolygon>
            </wp:wrapThrough>
            <wp:docPr id="2" name="Рисунок 2" descr="C:\Users\user\Desktop\IMG_20221202_12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202_123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8"/>
                    <a:stretch/>
                  </pic:blipFill>
                  <pic:spPr bwMode="auto">
                    <a:xfrm>
                      <a:off x="0" y="0"/>
                      <a:ext cx="547814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DEE" w:rsidRDefault="002D1DEE">
      <w:pPr>
        <w:pStyle w:val="a3"/>
        <w:ind w:left="0"/>
        <w:rPr>
          <w:sz w:val="20"/>
        </w:rPr>
      </w:pPr>
    </w:p>
    <w:p w:rsidR="002D1DEE" w:rsidRDefault="002D1DEE">
      <w:pPr>
        <w:pStyle w:val="a3"/>
        <w:spacing w:before="2"/>
        <w:ind w:left="0"/>
        <w:rPr>
          <w:sz w:val="12"/>
        </w:rPr>
      </w:pPr>
    </w:p>
    <w:p w:rsidR="002D1DEE" w:rsidRDefault="002D1DEE">
      <w:pPr>
        <w:pStyle w:val="a3"/>
        <w:ind w:left="0"/>
        <w:rPr>
          <w:sz w:val="20"/>
        </w:rPr>
      </w:pPr>
    </w:p>
    <w:p w:rsidR="002D1DEE" w:rsidRDefault="002D1DE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C35B2E" w:rsidRDefault="00C35B2E">
      <w:pPr>
        <w:pStyle w:val="a3"/>
        <w:ind w:left="0"/>
        <w:rPr>
          <w:sz w:val="26"/>
        </w:rPr>
      </w:pPr>
    </w:p>
    <w:p w:rsidR="002D1DEE" w:rsidRDefault="00AB29C9" w:rsidP="00AB29C9">
      <w:pPr>
        <w:pStyle w:val="a3"/>
        <w:spacing w:before="90" w:line="259" w:lineRule="auto"/>
        <w:ind w:left="426" w:right="40" w:firstLine="425"/>
        <w:jc w:val="both"/>
      </w:pPr>
      <w:r>
        <w:t>Работа в столярной мастерской позволяет обучающимся получить навыки и</w:t>
      </w:r>
      <w:r>
        <w:rPr>
          <w:spacing w:val="-57"/>
        </w:rPr>
        <w:t xml:space="preserve"> </w:t>
      </w:r>
      <w:r>
        <w:t>умения по работе с древесиной, научиться планировать свою трудовую деятельность, дает</w:t>
      </w:r>
      <w:r>
        <w:rPr>
          <w:spacing w:val="1"/>
        </w:rPr>
        <w:t xml:space="preserve"> </w:t>
      </w:r>
      <w:r>
        <w:t xml:space="preserve">представления о производстве, о будущей профессии и дальнейшему </w:t>
      </w:r>
      <w:proofErr w:type="gramStart"/>
      <w:r>
        <w:t>обучению по</w:t>
      </w:r>
      <w:proofErr w:type="gramEnd"/>
      <w:r>
        <w:t xml:space="preserve"> данному</w:t>
      </w:r>
      <w:r>
        <w:rPr>
          <w:spacing w:val="1"/>
        </w:rPr>
        <w:t xml:space="preserve"> </w:t>
      </w:r>
      <w:r>
        <w:t>профилю.</w:t>
      </w:r>
    </w:p>
    <w:p w:rsidR="002D1DEE" w:rsidRDefault="00AB29C9" w:rsidP="00AB29C9">
      <w:pPr>
        <w:pStyle w:val="a3"/>
        <w:spacing w:before="79" w:line="259" w:lineRule="auto"/>
        <w:ind w:left="426" w:right="100" w:firstLine="425"/>
        <w:jc w:val="both"/>
      </w:pPr>
      <w:r>
        <w:t xml:space="preserve">На базе мастерской ежегодно проводится муниципальный конкурс </w:t>
      </w:r>
      <w:r w:rsidR="005D69A2">
        <w:t>«Лучший</w:t>
      </w:r>
      <w:r w:rsidR="005D69A2">
        <w:rPr>
          <w:spacing w:val="-1"/>
        </w:rPr>
        <w:t xml:space="preserve"> </w:t>
      </w:r>
      <w:r w:rsidR="005D69A2">
        <w:t>по</w:t>
      </w:r>
      <w:r w:rsidR="005D69A2">
        <w:rPr>
          <w:spacing w:val="-3"/>
        </w:rPr>
        <w:t xml:space="preserve"> </w:t>
      </w:r>
      <w:r w:rsidR="005D69A2">
        <w:t>профессии»</w:t>
      </w:r>
      <w:r w:rsidR="005D69A2">
        <w:rPr>
          <w:spacing w:val="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ежегодно участвуют в национальном чемпионате по профессиональному мастерству «</w:t>
      </w:r>
      <w:proofErr w:type="spellStart"/>
      <w:r>
        <w:t>Абилимпикс</w:t>
      </w:r>
      <w:proofErr w:type="spellEnd"/>
      <w:r>
        <w:t>»</w:t>
      </w:r>
      <w:r>
        <w:rPr>
          <w:spacing w:val="-57"/>
        </w:rPr>
        <w:t xml:space="preserve"> </w:t>
      </w:r>
      <w:r>
        <w:t>и краевом</w:t>
      </w:r>
      <w:r>
        <w:rPr>
          <w:spacing w:val="-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занимают призовые</w:t>
      </w:r>
      <w:r>
        <w:rPr>
          <w:spacing w:val="-2"/>
        </w:rPr>
        <w:t xml:space="preserve"> </w:t>
      </w:r>
      <w:r>
        <w:t>места.</w:t>
      </w:r>
    </w:p>
    <w:p w:rsidR="002D1DEE" w:rsidRDefault="00AB29C9" w:rsidP="00AB29C9">
      <w:pPr>
        <w:pStyle w:val="a3"/>
        <w:spacing w:before="160" w:line="259" w:lineRule="auto"/>
        <w:ind w:left="426" w:firstLine="425"/>
        <w:jc w:val="both"/>
      </w:pP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кружка,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и</w:t>
      </w:r>
      <w:r w:rsidR="00E96501">
        <w:t xml:space="preserve"> </w:t>
      </w:r>
      <w:bookmarkStart w:id="0" w:name="_GoBack"/>
      <w:bookmarkEnd w:id="0"/>
      <w:r>
        <w:rPr>
          <w:spacing w:val="-57"/>
        </w:rPr>
        <w:t xml:space="preserve"> </w:t>
      </w:r>
      <w:r w:rsidR="00E96501">
        <w:rPr>
          <w:spacing w:val="-57"/>
        </w:rPr>
        <w:t xml:space="preserve">  </w:t>
      </w:r>
      <w:r>
        <w:t>развивать полученные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умения и навыки.</w:t>
      </w:r>
    </w:p>
    <w:p w:rsidR="002D1DEE" w:rsidRDefault="002D1DEE" w:rsidP="00AB29C9">
      <w:pPr>
        <w:pStyle w:val="a3"/>
        <w:spacing w:line="275" w:lineRule="exact"/>
        <w:ind w:left="426" w:firstLine="425"/>
        <w:jc w:val="both"/>
      </w:pPr>
    </w:p>
    <w:sectPr w:rsidR="002D1DEE">
      <w:pgSz w:w="11910" w:h="16840"/>
      <w:pgMar w:top="108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DEE"/>
    <w:rsid w:val="00141923"/>
    <w:rsid w:val="002D1DEE"/>
    <w:rsid w:val="005D69A2"/>
    <w:rsid w:val="00AB29C9"/>
    <w:rsid w:val="00C35B2E"/>
    <w:rsid w:val="00E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5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5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Мастерская по профилю «Столярное дело»</vt:lpstr>
    </vt:vector>
  </TitlesOfParts>
  <Company>HP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Мастерская по профилю «Столярное дело»</dc:title>
  <dc:creator>aleksandr.malakhov@dnevnik.ru</dc:creator>
  <cp:lastModifiedBy>user</cp:lastModifiedBy>
  <cp:revision>4</cp:revision>
  <dcterms:created xsi:type="dcterms:W3CDTF">2022-12-05T09:20:00Z</dcterms:created>
  <dcterms:modified xsi:type="dcterms:W3CDTF">2023-06-15T07:04:00Z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2022-12-05T00:00:00Z</vt:filetime>
  </property>
</Properties>
</file>